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1E7" w:rsidRDefault="009D201B" w:rsidP="009D201B">
      <w:pPr>
        <w:jc w:val="center"/>
        <w:rPr>
          <w:u w:val="single"/>
        </w:rPr>
      </w:pPr>
      <w:r>
        <w:rPr>
          <w:u w:val="single"/>
        </w:rPr>
        <w:t>LA LLEGADA DEL PERONISMO</w:t>
      </w:r>
    </w:p>
    <w:p w:rsidR="00222637" w:rsidRDefault="009D201B" w:rsidP="009D201B">
      <w:r w:rsidRPr="009D201B">
        <w:t xml:space="preserve">Luego del golpe de Estado a Hipólito </w:t>
      </w:r>
      <w:proofErr w:type="spellStart"/>
      <w:r w:rsidRPr="009D201B">
        <w:t>Yrigoyen</w:t>
      </w:r>
      <w:proofErr w:type="spellEnd"/>
      <w:r>
        <w:t xml:space="preserve"> en 1930</w:t>
      </w:r>
      <w:r w:rsidR="00F07BCE">
        <w:t xml:space="preserve"> g</w:t>
      </w:r>
      <w:r w:rsidR="002266E0">
        <w:t>obernaron como presidentes</w:t>
      </w:r>
    </w:p>
    <w:p w:rsidR="00222637" w:rsidRDefault="00222637" w:rsidP="009D201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1311935</wp:posOffset>
                </wp:positionH>
                <wp:positionV relativeFrom="paragraph">
                  <wp:posOffset>-2718</wp:posOffset>
                </wp:positionV>
                <wp:extent cx="4572000" cy="1287475"/>
                <wp:effectExtent l="0" t="0" r="19050" b="2730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1287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637" w:rsidRDefault="00222637">
                            <w:r w:rsidRPr="00222637">
                              <w:rPr>
                                <w:sz w:val="18"/>
                                <w:szCs w:val="18"/>
                              </w:rPr>
                              <w:t xml:space="preserve">Los dos primeros llegaron al poder por golpes militares, aunque Justo organizó una alianza entre el partido Conservador, la UCR </w:t>
                            </w:r>
                            <w:proofErr w:type="spellStart"/>
                            <w:r w:rsidRPr="00222637">
                              <w:rPr>
                                <w:sz w:val="18"/>
                                <w:szCs w:val="18"/>
                              </w:rPr>
                              <w:t>antipersonalista</w:t>
                            </w:r>
                            <w:proofErr w:type="spellEnd"/>
                            <w:r w:rsidRPr="00222637">
                              <w:rPr>
                                <w:sz w:val="18"/>
                                <w:szCs w:val="18"/>
                              </w:rPr>
                              <w:t xml:space="preserve"> y el partido Socialista independiente, llamada “Concordancia”, gobernó representando a estos sectores político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s </w:t>
                            </w:r>
                            <w:r w:rsidRPr="00222637">
                              <w:rPr>
                                <w:sz w:val="18"/>
                                <w:szCs w:val="18"/>
                              </w:rPr>
                              <w:t xml:space="preserve"> y luego impuso como candidato al radical </w:t>
                            </w:r>
                            <w:proofErr w:type="spellStart"/>
                            <w:r w:rsidRPr="00222637">
                              <w:rPr>
                                <w:sz w:val="18"/>
                                <w:szCs w:val="18"/>
                              </w:rPr>
                              <w:t>antipersonalista</w:t>
                            </w:r>
                            <w:proofErr w:type="spellEnd"/>
                            <w:r w:rsidRPr="00222637">
                              <w:rPr>
                                <w:sz w:val="18"/>
                                <w:szCs w:val="18"/>
                              </w:rPr>
                              <w:t xml:space="preserve"> Ortiz y su vicepresidente Castillo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(que gobernó a partir de que Ortiz enfermara)</w:t>
                            </w:r>
                            <w:r w:rsidRPr="00222637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7184C">
                              <w:rPr>
                                <w:sz w:val="18"/>
                                <w:szCs w:val="18"/>
                              </w:rPr>
                              <w:t xml:space="preserve">Estos dos gobiernos de la Concordancia llevaban a cabo regularmente todas las elecciones que requería el sistema republicano, pero con fraude. Así es que conoce este período como la DÉCADA INFAME.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03.3pt;margin-top:-.2pt;width:5in;height:10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">
                <v:textbox>
                  <w:txbxContent>
                    <w:p w:rsidR="00222637" w:rsidRDefault="00222637">
                      <w:r w:rsidRPr="00222637">
                        <w:rPr>
                          <w:sz w:val="18"/>
                          <w:szCs w:val="18"/>
                        </w:rPr>
                        <w:t xml:space="preserve">Los dos primeros llegaron al poder por golpes militares, aunque Justo organizó una alianza entre el partido Conservador, la UCR </w:t>
                      </w:r>
                      <w:proofErr w:type="spellStart"/>
                      <w:r w:rsidRPr="00222637">
                        <w:rPr>
                          <w:sz w:val="18"/>
                          <w:szCs w:val="18"/>
                        </w:rPr>
                        <w:t>antipersonalista</w:t>
                      </w:r>
                      <w:proofErr w:type="spellEnd"/>
                      <w:r w:rsidRPr="00222637">
                        <w:rPr>
                          <w:sz w:val="18"/>
                          <w:szCs w:val="18"/>
                        </w:rPr>
                        <w:t xml:space="preserve"> y el partido Socialista independiente, llamada “Concordancia”, gobernó representando a estos sectores político</w:t>
                      </w:r>
                      <w:r>
                        <w:rPr>
                          <w:sz w:val="18"/>
                          <w:szCs w:val="18"/>
                        </w:rPr>
                        <w:t xml:space="preserve">s </w:t>
                      </w:r>
                      <w:r w:rsidRPr="00222637">
                        <w:rPr>
                          <w:sz w:val="18"/>
                          <w:szCs w:val="18"/>
                        </w:rPr>
                        <w:t xml:space="preserve"> y luego impuso como candidato al radical </w:t>
                      </w:r>
                      <w:proofErr w:type="spellStart"/>
                      <w:r w:rsidRPr="00222637">
                        <w:rPr>
                          <w:sz w:val="18"/>
                          <w:szCs w:val="18"/>
                        </w:rPr>
                        <w:t>antipersonalista</w:t>
                      </w:r>
                      <w:proofErr w:type="spellEnd"/>
                      <w:r w:rsidRPr="00222637">
                        <w:rPr>
                          <w:sz w:val="18"/>
                          <w:szCs w:val="18"/>
                        </w:rPr>
                        <w:t xml:space="preserve"> Ortiz y su vicepresidente Castillo</w:t>
                      </w:r>
                      <w:r>
                        <w:rPr>
                          <w:sz w:val="18"/>
                          <w:szCs w:val="18"/>
                        </w:rPr>
                        <w:t xml:space="preserve"> (que gobernó a partir de que Ortiz enfermara)</w:t>
                      </w:r>
                      <w:r w:rsidRPr="00222637"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97184C">
                        <w:rPr>
                          <w:sz w:val="18"/>
                          <w:szCs w:val="18"/>
                        </w:rPr>
                        <w:t xml:space="preserve">Estos dos gobiernos de la Concordancia llevaban a cabo regularmente todas las elecciones que requería el sistema republicano, pero con fraude. Así es que conoce este período como la DÉCADA INFAME.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  <w:proofErr w:type="spellStart"/>
      <w:r>
        <w:t>Uriburu</w:t>
      </w:r>
      <w:proofErr w:type="spellEnd"/>
      <w:r>
        <w:t xml:space="preserve"> (1930-32)               </w:t>
      </w:r>
    </w:p>
    <w:p w:rsidR="00222637" w:rsidRDefault="00222637" w:rsidP="009D201B">
      <w:r>
        <w:t>Justo (1932-38)</w:t>
      </w:r>
    </w:p>
    <w:p w:rsidR="00222637" w:rsidRDefault="002266E0" w:rsidP="009D201B">
      <w:r>
        <w:t xml:space="preserve">Ortiz (1938-40) </w:t>
      </w:r>
    </w:p>
    <w:p w:rsidR="00222637" w:rsidRDefault="002266E0" w:rsidP="009D201B">
      <w:r>
        <w:t>Castillo (1940-43)</w:t>
      </w:r>
      <w:r w:rsidR="00222637">
        <w:t xml:space="preserve"> </w:t>
      </w:r>
      <w:r>
        <w:t xml:space="preserve"> </w:t>
      </w:r>
    </w:p>
    <w:p w:rsidR="00222637" w:rsidRDefault="00222637" w:rsidP="009D201B"/>
    <w:p w:rsidR="00222637" w:rsidRDefault="0097184C">
      <w:r>
        <w:t xml:space="preserve">Preguntas para analizar el texto de Alejandro </w:t>
      </w:r>
      <w:proofErr w:type="spellStart"/>
      <w:r>
        <w:t>Cattaruza</w:t>
      </w:r>
      <w:proofErr w:type="spellEnd"/>
      <w:r>
        <w:rPr>
          <w:rStyle w:val="Refdenotaalpie"/>
        </w:rPr>
        <w:footnoteReference w:id="1"/>
      </w:r>
      <w:r>
        <w:t>:</w:t>
      </w:r>
    </w:p>
    <w:p w:rsidR="0097184C" w:rsidRDefault="0097184C">
      <w:r>
        <w:t>1- ¿Quiénes vieron con simpatía el golpe de Estado de 1943? ¿Por qué?</w:t>
      </w:r>
    </w:p>
    <w:p w:rsidR="0097184C" w:rsidRDefault="0097184C">
      <w:r>
        <w:t>2- ¿Cuál era la expectativa del partido socialista?</w:t>
      </w:r>
    </w:p>
    <w:p w:rsidR="0097184C" w:rsidRDefault="0097184C">
      <w:r>
        <w:t>3- ¿Qué era el GOU y por qué creció en importancia luego del golpe de 1943?</w:t>
      </w:r>
    </w:p>
    <w:p w:rsidR="0097184C" w:rsidRDefault="0097184C">
      <w:r>
        <w:t xml:space="preserve">4- </w:t>
      </w:r>
      <w:r w:rsidR="000C5485">
        <w:t>¿Qué implicaba la preocupación nacionalista del GOU por la guerra y la necesidad de defensa de la nación? Es decir, ¿Qué medidas pensaban necesarias para asegurar a la Argentina como una nación fuerte?</w:t>
      </w:r>
    </w:p>
    <w:p w:rsidR="00CC6845" w:rsidRDefault="00CC6845">
      <w:r>
        <w:t>5- ¿Para el GOU quiénes eran los enemigos de la nación? ¿Por qué?</w:t>
      </w:r>
    </w:p>
    <w:p w:rsidR="00CC6845" w:rsidRDefault="00CC6845">
      <w:r>
        <w:t>6- ¿Quiénes y por qué los denominaban fascistas?</w:t>
      </w:r>
    </w:p>
    <w:p w:rsidR="00CC6845" w:rsidRDefault="00CC6845">
      <w:r>
        <w:t>7- ¿Cuál fue la trayectoria política de Perón entre 1943 y 1944?</w:t>
      </w:r>
    </w:p>
    <w:p w:rsidR="00CC6845" w:rsidRPr="009D201B" w:rsidRDefault="00CC6845">
      <w:bookmarkStart w:id="0" w:name="_GoBack"/>
      <w:bookmarkEnd w:id="0"/>
    </w:p>
    <w:sectPr w:rsidR="00CC6845" w:rsidRPr="009D201B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717" w:rsidRDefault="008D4717" w:rsidP="009D201B">
      <w:pPr>
        <w:spacing w:after="0" w:line="240" w:lineRule="auto"/>
      </w:pPr>
      <w:r>
        <w:separator/>
      </w:r>
    </w:p>
  </w:endnote>
  <w:endnote w:type="continuationSeparator" w:id="0">
    <w:p w:rsidR="008D4717" w:rsidRDefault="008D4717" w:rsidP="009D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717" w:rsidRDefault="008D4717" w:rsidP="009D201B">
      <w:pPr>
        <w:spacing w:after="0" w:line="240" w:lineRule="auto"/>
      </w:pPr>
      <w:r>
        <w:separator/>
      </w:r>
    </w:p>
  </w:footnote>
  <w:footnote w:type="continuationSeparator" w:id="0">
    <w:p w:rsidR="008D4717" w:rsidRDefault="008D4717" w:rsidP="009D201B">
      <w:pPr>
        <w:spacing w:after="0" w:line="240" w:lineRule="auto"/>
      </w:pPr>
      <w:r>
        <w:continuationSeparator/>
      </w:r>
    </w:p>
  </w:footnote>
  <w:footnote w:id="1">
    <w:p w:rsidR="0097184C" w:rsidRDefault="0097184C">
      <w:pPr>
        <w:pStyle w:val="Textonotapie"/>
      </w:pPr>
      <w:r>
        <w:rPr>
          <w:rStyle w:val="Refdenotaalpie"/>
        </w:rPr>
        <w:footnoteRef/>
      </w:r>
      <w:r>
        <w:t xml:space="preserve"> </w:t>
      </w:r>
      <w:proofErr w:type="spellStart"/>
      <w:r>
        <w:t>Cattaruzza</w:t>
      </w:r>
      <w:proofErr w:type="spellEnd"/>
      <w:r>
        <w:t>, A. (2009), Historia de la Argentina 1916-1955. Siglo XXI. Bs As. Capítulo 8: La llegada del peronismo.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01B" w:rsidRDefault="009D201B">
    <w:pPr>
      <w:pStyle w:val="Encabezado"/>
    </w:pPr>
    <w:r>
      <w:t>UNLP. LICEO. HISTORIA. 6°B. 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01B"/>
    <w:rsid w:val="000C5485"/>
    <w:rsid w:val="00222637"/>
    <w:rsid w:val="002266E0"/>
    <w:rsid w:val="008D4717"/>
    <w:rsid w:val="0097184C"/>
    <w:rsid w:val="009D201B"/>
    <w:rsid w:val="00CC6845"/>
    <w:rsid w:val="00E201E7"/>
    <w:rsid w:val="00F0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20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201B"/>
  </w:style>
  <w:style w:type="paragraph" w:styleId="Piedepgina">
    <w:name w:val="footer"/>
    <w:basedOn w:val="Normal"/>
    <w:link w:val="PiedepginaCar"/>
    <w:uiPriority w:val="99"/>
    <w:unhideWhenUsed/>
    <w:rsid w:val="009D20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01B"/>
  </w:style>
  <w:style w:type="paragraph" w:styleId="Textodeglobo">
    <w:name w:val="Balloon Text"/>
    <w:basedOn w:val="Normal"/>
    <w:link w:val="TextodegloboCar"/>
    <w:uiPriority w:val="99"/>
    <w:semiHidden/>
    <w:unhideWhenUsed/>
    <w:rsid w:val="00222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2637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7184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7184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7184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20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201B"/>
  </w:style>
  <w:style w:type="paragraph" w:styleId="Piedepgina">
    <w:name w:val="footer"/>
    <w:basedOn w:val="Normal"/>
    <w:link w:val="PiedepginaCar"/>
    <w:uiPriority w:val="99"/>
    <w:unhideWhenUsed/>
    <w:rsid w:val="009D20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01B"/>
  </w:style>
  <w:style w:type="paragraph" w:styleId="Textodeglobo">
    <w:name w:val="Balloon Text"/>
    <w:basedOn w:val="Normal"/>
    <w:link w:val="TextodegloboCar"/>
    <w:uiPriority w:val="99"/>
    <w:semiHidden/>
    <w:unhideWhenUsed/>
    <w:rsid w:val="00222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2637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7184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7184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718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4AD40-D407-4449-830A-D9BD15F8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1</cp:revision>
  <dcterms:created xsi:type="dcterms:W3CDTF">2017-08-03T01:40:00Z</dcterms:created>
  <dcterms:modified xsi:type="dcterms:W3CDTF">2017-08-03T03:33:00Z</dcterms:modified>
</cp:coreProperties>
</file>